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16AB" w14:textId="77777777" w:rsidR="009A4197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  <w:t>APPENDIX A: SUGGESTED SOCIAL MEDIA PROMO CONTENT</w:t>
      </w:r>
    </w:p>
    <w:p w14:paraId="79FE09D7" w14:textId="77777777" w:rsidR="009A4197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</w:pPr>
    </w:p>
    <w:p w14:paraId="3F1C4A7B" w14:textId="47532538" w:rsidR="009A4197" w:rsidRPr="00154461" w:rsidRDefault="003F7CA1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*</w:t>
      </w:r>
      <w:r w:rsidRPr="003F7CA1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Note:</w:t>
      </w:r>
      <w:r>
        <w:rPr>
          <w:rFonts w:ascii="Times New Roman" w:hAnsi="Times New Roman" w:cs="Times New Roman"/>
          <w:b/>
          <w:bCs/>
          <w:i/>
          <w:iCs/>
          <w:color w:val="414142"/>
          <w:kern w:val="0"/>
          <w:sz w:val="20"/>
          <w:szCs w:val="20"/>
        </w:rPr>
        <w:t xml:space="preserve"> </w:t>
      </w:r>
      <w:r w:rsidRPr="003F7CA1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Social Media Canva templates for One Day 2026 are available on the </w:t>
      </w:r>
      <w:hyperlink r:id="rId7" w:history="1">
        <w:r w:rsidRPr="003F7CA1">
          <w:rPr>
            <w:rStyle w:val="Hyperlink"/>
            <w:rFonts w:ascii="Times New Roman" w:hAnsi="Times New Roman" w:cs="Times New Roman"/>
            <w:b/>
            <w:bCs/>
            <w:kern w:val="0"/>
            <w:sz w:val="20"/>
            <w:szCs w:val="20"/>
          </w:rPr>
          <w:t>Field Leader Guide</w:t>
        </w:r>
      </w:hyperlink>
      <w:r w:rsidRPr="003F7CA1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 at the bottom. Access by completing the Canva Access Form. We also have generic social graphics available as well as photos from last year’s events under the Promote section.</w:t>
      </w:r>
    </w:p>
    <w:p w14:paraId="3E434230" w14:textId="77777777" w:rsidR="009A4197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</w:p>
    <w:p w14:paraId="36A0D7DD" w14:textId="53860CFB" w:rsidR="00AC693D" w:rsidRDefault="00AC693D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3B62188A" w14:textId="18D210A0" w:rsidR="009A4197" w:rsidRPr="00154461" w:rsidRDefault="00154461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AEE1"/>
          <w:kern w:val="0"/>
          <w:sz w:val="20"/>
          <w:szCs w:val="20"/>
        </w:rPr>
      </w:pP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br/>
      </w:r>
      <w:r w:rsidR="009A4197" w:rsidRPr="00154461">
        <w:rPr>
          <w:rFonts w:ascii="Times New Roman" w:hAnsi="Times New Roman" w:cs="Times New Roman"/>
          <w:color w:val="17AEE1"/>
          <w:kern w:val="0"/>
          <w:sz w:val="20"/>
          <w:szCs w:val="20"/>
        </w:rPr>
        <w:t>Post 1:</w:t>
      </w:r>
    </w:p>
    <w:p w14:paraId="3D544764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📅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Mark Your Calendar for Send Network One Days!</w:t>
      </w:r>
    </w:p>
    <w:p w14:paraId="6D378F8D" w14:textId="75DBCE81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Church planting teams, sending church leaders, and “everyday Christians”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—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we are bringing the whole family together to set our eyes on Jesus and commit ourselves to His mission.</w:t>
      </w:r>
    </w:p>
    <w:p w14:paraId="7427A978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078B078B" w14:textId="429BB96E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Imagine what God can do when His people partner for His purposes!</w:t>
      </w:r>
    </w:p>
    <w:p w14:paraId="1D304AF8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7BAD0196" w14:textId="0E5A969C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Don’t miss this opportunity to join like-minded leaders and everyday Christians seeking to fulfill the Great Commission.</w:t>
      </w:r>
    </w:p>
    <w:p w14:paraId="64FA6B55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Apple Color Emoji" w:hAnsi="Apple Color Emoji" w:cs="Apple Color Emoji"/>
          <w:color w:val="414142"/>
          <w:kern w:val="0"/>
          <w:sz w:val="20"/>
          <w:szCs w:val="20"/>
        </w:rPr>
      </w:pPr>
    </w:p>
    <w:p w14:paraId="3722CA22" w14:textId="4450A5EE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day/time)</w:t>
      </w:r>
    </w:p>
    <w:p w14:paraId="4CB150BE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location)</w:t>
      </w:r>
    </w:p>
    <w:p w14:paraId="4973736C" w14:textId="6479BA70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(Sign up here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 xml:space="preserve"> – include link to your city’s event page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)</w:t>
      </w:r>
    </w:p>
    <w:p w14:paraId="2E70B273" w14:textId="77777777" w:rsidR="005F30F9" w:rsidRDefault="005F30F9" w:rsidP="005F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br/>
      </w: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62D0384C" w14:textId="347AB308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AEE1"/>
          <w:kern w:val="0"/>
          <w:sz w:val="20"/>
          <w:szCs w:val="20"/>
        </w:rPr>
      </w:pPr>
    </w:p>
    <w:p w14:paraId="6D1FCD60" w14:textId="5220962D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AEE1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17AEE1"/>
          <w:kern w:val="0"/>
          <w:sz w:val="20"/>
          <w:szCs w:val="20"/>
        </w:rPr>
        <w:t>Post 2:</w:t>
      </w:r>
    </w:p>
    <w:p w14:paraId="7816BF3A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Engage the City. Make Disciples. Plant a Church.</w:t>
      </w:r>
    </w:p>
    <w:p w14:paraId="406C8BDB" w14:textId="5463C72E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We want to invite you to a Send Network One Day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—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a local, one-day event designed to bring churches and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believers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together to advance God’s mission. This year, we are gathering to celebrate what God has done and look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forward to </w:t>
      </w:r>
      <w:proofErr w:type="gramStart"/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the“ exceedingly</w:t>
      </w:r>
      <w:proofErr w:type="gramEnd"/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abundantly more” He will do. We are locking arms to engage cities with the gospel,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make disciples, and join God in His work to plant thousands of churches.</w:t>
      </w:r>
    </w:p>
    <w:p w14:paraId="25D2DAD9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1F3E14BF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day/time)</w:t>
      </w:r>
    </w:p>
    <w:p w14:paraId="2BAEA21A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location)</w:t>
      </w:r>
    </w:p>
    <w:p w14:paraId="658D9A8E" w14:textId="730C20D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="005F30F9"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(Sign up here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 xml:space="preserve"> – include link to your city’s event page</w:t>
      </w:r>
      <w:r w:rsidR="005F30F9"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)</w:t>
      </w:r>
    </w:p>
    <w:p w14:paraId="395450D2" w14:textId="77777777" w:rsidR="009A4197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2D62B684" w14:textId="77777777" w:rsidR="005F30F9" w:rsidRDefault="005F30F9" w:rsidP="005F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4E805C53" w14:textId="77777777" w:rsidR="005F30F9" w:rsidRPr="00154461" w:rsidRDefault="005F30F9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046F34FF" w14:textId="56B96AFB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AEE1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17AEE1"/>
          <w:kern w:val="0"/>
          <w:sz w:val="20"/>
          <w:szCs w:val="20"/>
        </w:rPr>
        <w:t>Post 3:</w:t>
      </w:r>
    </w:p>
    <w:p w14:paraId="3950D455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Kingdom Cooperation Doesn’t Happen by Accident.</w:t>
      </w:r>
    </w:p>
    <w:p w14:paraId="17E91F92" w14:textId="3E03405D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Be part of the intentional mission at Send Network One Days, where like-minded believers will come together to</w:t>
      </w:r>
      <w:r w:rsid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pray,</w:t>
      </w:r>
      <w:r w:rsid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worship, learn, and strategize.</w:t>
      </w:r>
    </w:p>
    <w:p w14:paraId="29294179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1E801301" w14:textId="45E1C105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Whether you’re a pastor, a church leader, or someone ready to leverage your life for the gospel, this day is for YOU</w:t>
      </w:r>
      <w:r w:rsid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as we</w:t>
      </w:r>
      <w:r w:rsid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explore what it looks like to expand God’s kingdom across North America!</w:t>
      </w:r>
    </w:p>
    <w:p w14:paraId="540FA62B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3265C317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day/time)</w:t>
      </w:r>
    </w:p>
    <w:p w14:paraId="04FA05E7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location)</w:t>
      </w:r>
    </w:p>
    <w:p w14:paraId="06C11968" w14:textId="58DB81CB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="005F30F9"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(Sign up here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 xml:space="preserve"> – include link to your city’s event page</w:t>
      </w:r>
      <w:r w:rsidR="005F30F9"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)</w:t>
      </w:r>
    </w:p>
    <w:p w14:paraId="34AD05F7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2249F8A6" w14:textId="77777777" w:rsidR="005F30F9" w:rsidRDefault="005F30F9" w:rsidP="005F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1CCFCE56" w14:textId="7C176F35" w:rsidR="009A4197" w:rsidRPr="005F30F9" w:rsidRDefault="00154461" w:rsidP="005F30F9">
      <w:pPr>
        <w:rPr>
          <w:rFonts w:ascii="Times New Roman" w:hAnsi="Times New Roman" w:cs="Times New Roman"/>
          <w:color w:val="17AEE1"/>
          <w:kern w:val="0"/>
          <w:sz w:val="20"/>
          <w:szCs w:val="20"/>
        </w:rPr>
      </w:pP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lastRenderedPageBreak/>
        <w:br/>
      </w:r>
      <w:r w:rsidR="009A4197" w:rsidRPr="00154461">
        <w:rPr>
          <w:rFonts w:ascii="Times New Roman" w:hAnsi="Times New Roman" w:cs="Times New Roman"/>
          <w:color w:val="17AEE1"/>
          <w:kern w:val="0"/>
          <w:sz w:val="20"/>
          <w:szCs w:val="20"/>
        </w:rPr>
        <w:t>Post 4:</w:t>
      </w: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br/>
      </w:r>
      <w:r w:rsidR="009A4197"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💬</w:t>
      </w:r>
      <w:r w:rsidR="009A4197"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="009A4197" w:rsidRPr="00154461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“God, how can we obey the Great Commission?”</w:t>
      </w: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br/>
      </w:r>
      <w:r w:rsidR="009A4197"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Answer: Together. This is the heart cry of Send Network One Day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="009A4197"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—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="009A4197"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a day for seeking God’s face and for strategizing cooperation among like-minded leaders across our area.</w:t>
      </w:r>
    </w:p>
    <w:p w14:paraId="1B4A533E" w14:textId="184C601A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Whether you are a church planter, aspiring planter, church leader, or you’re simply passionate about God’s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kingdom, this event is for you!</w:t>
      </w:r>
    </w:p>
    <w:p w14:paraId="7D267E10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0D683004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day/time)</w:t>
      </w:r>
    </w:p>
    <w:p w14:paraId="7106CFA9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location)</w:t>
      </w:r>
    </w:p>
    <w:p w14:paraId="2D5967CE" w14:textId="7D9627CA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="005F30F9"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(Sign up here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 xml:space="preserve"> – include link to your city’s event page</w:t>
      </w:r>
      <w:r w:rsidR="005F30F9"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)</w:t>
      </w:r>
    </w:p>
    <w:p w14:paraId="6875CDB8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43A037B4" w14:textId="77777777" w:rsidR="005F30F9" w:rsidRDefault="005F30F9" w:rsidP="005F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59F00268" w14:textId="72F414E2" w:rsidR="009A4197" w:rsidRPr="00154461" w:rsidRDefault="00154461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AEE1"/>
          <w:kern w:val="0"/>
          <w:sz w:val="20"/>
          <w:szCs w:val="20"/>
        </w:rPr>
      </w:pP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br/>
      </w:r>
      <w:r w:rsidR="009A4197" w:rsidRPr="00154461">
        <w:rPr>
          <w:rFonts w:ascii="Times New Roman" w:hAnsi="Times New Roman" w:cs="Times New Roman"/>
          <w:color w:val="17AEE1"/>
          <w:kern w:val="0"/>
          <w:sz w:val="20"/>
          <w:szCs w:val="20"/>
        </w:rPr>
        <w:t>Post 5:</w:t>
      </w:r>
    </w:p>
    <w:p w14:paraId="67992EF0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🚨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54461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Calling All Church Planters &amp; Leaders!</w:t>
      </w:r>
    </w:p>
    <w:p w14:paraId="7EF8FBF2" w14:textId="6B643D56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Send Network One Days is your chance to connect with others who share your mission to engage the city with the gospel, make disciples, and plant churches.</w:t>
      </w:r>
    </w:p>
    <w:p w14:paraId="1D03507B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30E6821A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>Let’s lock arms and expand God’s kingdom together.</w:t>
      </w:r>
    </w:p>
    <w:p w14:paraId="02177288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1619FDC8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day/time)</w:t>
      </w:r>
    </w:p>
    <w:p w14:paraId="7E29AF6E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 location)</w:t>
      </w:r>
    </w:p>
    <w:p w14:paraId="5D29DCE0" w14:textId="76920799" w:rsidR="009A4197" w:rsidRPr="00154461" w:rsidRDefault="009A4197" w:rsidP="009A4197">
      <w:r w:rsidRPr="00154461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54461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="005F30F9"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(Sign up here</w:t>
      </w:r>
      <w:r w:rsid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 xml:space="preserve"> – include link to your city’s event page</w:t>
      </w:r>
      <w:r w:rsidR="005F30F9" w:rsidRPr="005F30F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)</w:t>
      </w:r>
    </w:p>
    <w:sectPr w:rsidR="009A4197" w:rsidRPr="00154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97"/>
    <w:rsid w:val="00154461"/>
    <w:rsid w:val="00183D05"/>
    <w:rsid w:val="003F7CA1"/>
    <w:rsid w:val="005F30F9"/>
    <w:rsid w:val="009A4197"/>
    <w:rsid w:val="00A1457E"/>
    <w:rsid w:val="00AC693D"/>
    <w:rsid w:val="00D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DBECD"/>
  <w15:chartTrackingRefBased/>
  <w15:docId w15:val="{E733DE65-E040-C840-89B0-33493A87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1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C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sendnetwork.com/onedayfieldleadergui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8aea0f-e2e6-4d72-b9b2-56dfb1bba7fd" xsi:nil="true"/>
    <OrganizationNumber xmlns="5dcef1ea-c029-4fb7-a036-2179e4ffd098" xsi:nil="true"/>
    <lcf76f155ced4ddcb4097134ff3c332f xmlns="5dcef1ea-c029-4fb7-a036-2179e4ffd098">
      <Terms xmlns="http://schemas.microsoft.com/office/infopath/2007/PartnerControls"/>
    </lcf76f155ced4ddcb4097134ff3c332f>
    <AsanaProjectPortfolio xmlns="5dcef1ea-c029-4fb7-a036-2179e4ffd098">
      <Url xsi:nil="true"/>
      <Description xsi:nil="true"/>
    </AsanaProjectPortfoli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0E12A7B06464AA36DAD8545B7B742" ma:contentTypeVersion="15" ma:contentTypeDescription="Create a new document." ma:contentTypeScope="" ma:versionID="65a4a2c619f7ecee0d09a2993390ab21">
  <xsd:schema xmlns:xsd="http://www.w3.org/2001/XMLSchema" xmlns:xs="http://www.w3.org/2001/XMLSchema" xmlns:p="http://schemas.microsoft.com/office/2006/metadata/properties" xmlns:ns2="5dcef1ea-c029-4fb7-a036-2179e4ffd098" xmlns:ns3="b88aea0f-e2e6-4d72-b9b2-56dfb1bba7fd" targetNamespace="http://schemas.microsoft.com/office/2006/metadata/properties" ma:root="true" ma:fieldsID="6d255445222fbe0a5de08e803b8be222" ns2:_="" ns3:_="">
    <xsd:import namespace="5dcef1ea-c029-4fb7-a036-2179e4ffd098"/>
    <xsd:import namespace="b88aea0f-e2e6-4d72-b9b2-56dfb1bba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sanaProjectPortfolio" minOccurs="0"/>
                <xsd:element ref="ns2:Organization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f1ea-c029-4fb7-a036-2179e4ffd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eece08-28a2-4362-890a-528230c06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sanaProjectPortfolio" ma:index="20" nillable="true" ma:displayName="Asana Project Portfolio" ma:format="Hyperlink" ma:internalName="AsanaProjectPortfoli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ganizationNumber" ma:index="21" nillable="true" ma:displayName="Order Number" ma:format="Dropdown" ma:indexed="true" ma:internalName="OrganizationNumber" ma:percentage="FALSE">
      <xsd:simpleType>
        <xsd:restriction base="dms:Number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ea0f-e2e6-4d72-b9b2-56dfb1bba7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8d0a17-b81c-46ff-8af1-bb5cc6718733}" ma:internalName="TaxCatchAll" ma:showField="CatchAllData" ma:web="b88aea0f-e2e6-4d72-b9b2-56dfb1bb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94BB6-DE6F-4259-8B5D-96B4B7EEF102}">
  <ds:schemaRefs>
    <ds:schemaRef ds:uri="http://schemas.microsoft.com/office/2006/metadata/properties"/>
    <ds:schemaRef ds:uri="http://schemas.microsoft.com/office/infopath/2007/PartnerControls"/>
    <ds:schemaRef ds:uri="b88aea0f-e2e6-4d72-b9b2-56dfb1bba7fd"/>
    <ds:schemaRef ds:uri="5dcef1ea-c029-4fb7-a036-2179e4ffd098"/>
  </ds:schemaRefs>
</ds:datastoreItem>
</file>

<file path=customXml/itemProps2.xml><?xml version="1.0" encoding="utf-8"?>
<ds:datastoreItem xmlns:ds="http://schemas.openxmlformats.org/officeDocument/2006/customXml" ds:itemID="{D3D38EC1-6235-45EB-A8F0-A5AE33F63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4DBCE-00EF-4FFD-BDA6-0ADC45172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ef1ea-c029-4fb7-a036-2179e4ffd098"/>
    <ds:schemaRef ds:uri="b88aea0f-e2e6-4d72-b9b2-56dfb1bba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Daily, Kara</dc:creator>
  <cp:keywords/>
  <dc:description/>
  <cp:lastModifiedBy>Beavers, Ashley</cp:lastModifiedBy>
  <cp:revision>5</cp:revision>
  <dcterms:created xsi:type="dcterms:W3CDTF">2025-12-15T19:56:00Z</dcterms:created>
  <dcterms:modified xsi:type="dcterms:W3CDTF">2025-12-15T20:28:00Z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0x0101004280E12A7B06464AA36DAD8545B7B742</vt:lpwstr>
  </property>
</Properties>
</file>